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28D" w:rsidRDefault="00F8028D" w:rsidP="00F8028D">
      <w:pPr>
        <w:pStyle w:val="Heading1"/>
        <w:jc w:val="both"/>
      </w:pPr>
      <w:r>
        <w:t>MCA / CSE / IT Study Tour</w:t>
      </w:r>
    </w:p>
    <w:p w:rsidR="00F8028D" w:rsidRDefault="00F8028D" w:rsidP="00F8028D">
      <w:pPr>
        <w:jc w:val="both"/>
      </w:pPr>
    </w:p>
    <w:p w:rsidR="00F8028D" w:rsidRDefault="00F8028D" w:rsidP="00F8028D">
      <w:pPr>
        <w:jc w:val="both"/>
      </w:pPr>
      <w:r>
        <w:t>The 2</w:t>
      </w:r>
      <w:r>
        <w:rPr>
          <w:vertAlign w:val="superscript"/>
        </w:rPr>
        <w:t>nd</w:t>
      </w:r>
      <w:r>
        <w:t xml:space="preserve"> year students of CSE/ IT went for a study tour to </w:t>
      </w:r>
      <w:proofErr w:type="spellStart"/>
      <w:r>
        <w:t>Angul</w:t>
      </w:r>
      <w:proofErr w:type="spellEnd"/>
      <w:r>
        <w:t xml:space="preserve"> on 8</w:t>
      </w:r>
      <w:r>
        <w:rPr>
          <w:vertAlign w:val="superscript"/>
        </w:rPr>
        <w:t>th</w:t>
      </w:r>
      <w:r>
        <w:t xml:space="preserve"> March 2013 and the MCA students on 9</w:t>
      </w:r>
      <w:r>
        <w:rPr>
          <w:vertAlign w:val="superscript"/>
        </w:rPr>
        <w:t>th</w:t>
      </w:r>
      <w:r>
        <w:t xml:space="preserve"> March 2013. They visited the NALCO plant and explored into it. They got to learn a lot from the cooperating workers there. The students delved deep into the manufacturing processes and ascertained the aspect and applications of computer science in the present era. The supervising faculties for the </w:t>
      </w:r>
      <w:proofErr w:type="spellStart"/>
      <w:r>
        <w:t>B.Tech</w:t>
      </w:r>
      <w:proofErr w:type="spellEnd"/>
      <w:r>
        <w:t xml:space="preserve"> 2</w:t>
      </w:r>
      <w:r>
        <w:rPr>
          <w:vertAlign w:val="superscript"/>
        </w:rPr>
        <w:t>nd</w:t>
      </w:r>
      <w:r>
        <w:t xml:space="preserve"> year students were Asst. Prof. Mr. </w:t>
      </w:r>
      <w:proofErr w:type="spellStart"/>
      <w:r>
        <w:t>Satyajit</w:t>
      </w:r>
      <w:proofErr w:type="spellEnd"/>
      <w:r>
        <w:t xml:space="preserve"> </w:t>
      </w:r>
      <w:proofErr w:type="spellStart"/>
      <w:r>
        <w:t>Nayak</w:t>
      </w:r>
      <w:proofErr w:type="spellEnd"/>
      <w:r>
        <w:t xml:space="preserve">, Mr. </w:t>
      </w:r>
      <w:proofErr w:type="spellStart"/>
      <w:r>
        <w:t>Manmathnath</w:t>
      </w:r>
      <w:proofErr w:type="spellEnd"/>
      <w:r>
        <w:t xml:space="preserve"> Das, Miss </w:t>
      </w:r>
      <w:proofErr w:type="spellStart"/>
      <w:r>
        <w:t>Mausumi</w:t>
      </w:r>
      <w:proofErr w:type="spellEnd"/>
      <w:r>
        <w:t xml:space="preserve"> </w:t>
      </w:r>
      <w:proofErr w:type="spellStart"/>
      <w:r>
        <w:t>Padhi</w:t>
      </w:r>
      <w:proofErr w:type="spellEnd"/>
      <w:r>
        <w:t xml:space="preserve"> and Ms. </w:t>
      </w:r>
      <w:proofErr w:type="spellStart"/>
      <w:r>
        <w:t>Rajlaxmi</w:t>
      </w:r>
      <w:proofErr w:type="spellEnd"/>
      <w:r>
        <w:t xml:space="preserve"> </w:t>
      </w:r>
      <w:proofErr w:type="spellStart"/>
      <w:r>
        <w:t>Pradhan</w:t>
      </w:r>
      <w:proofErr w:type="spellEnd"/>
      <w:r>
        <w:t xml:space="preserve">. The accompanying faculties of the students from the MCA Department were Mr. </w:t>
      </w:r>
      <w:proofErr w:type="spellStart"/>
      <w:r>
        <w:t>Bhabani</w:t>
      </w:r>
      <w:proofErr w:type="spellEnd"/>
      <w:r>
        <w:t xml:space="preserve"> Shankar Dash (MBA), Prof. </w:t>
      </w:r>
      <w:proofErr w:type="spellStart"/>
      <w:r>
        <w:t>Prashanta</w:t>
      </w:r>
      <w:proofErr w:type="spellEnd"/>
      <w:r>
        <w:t xml:space="preserve"> </w:t>
      </w:r>
      <w:proofErr w:type="spellStart"/>
      <w:r>
        <w:t>Behera</w:t>
      </w:r>
      <w:proofErr w:type="spellEnd"/>
      <w:r>
        <w:t xml:space="preserve"> (D</w:t>
      </w:r>
      <w:r w:rsidR="00B86AD5">
        <w:t xml:space="preserve">ept. of CSE) and Prof. </w:t>
      </w:r>
      <w:proofErr w:type="spellStart"/>
      <w:r w:rsidR="00B86AD5">
        <w:t>Namita</w:t>
      </w:r>
      <w:proofErr w:type="spellEnd"/>
      <w:r w:rsidR="00B86AD5">
        <w:t xml:space="preserve"> </w:t>
      </w:r>
      <w:proofErr w:type="spellStart"/>
      <w:r w:rsidR="00B86AD5">
        <w:t>Da</w:t>
      </w:r>
      <w:r>
        <w:t>lei</w:t>
      </w:r>
      <w:proofErr w:type="spellEnd"/>
      <w:r>
        <w:t xml:space="preserve"> (Chemistry). The objective of this study tour was not only to bestow the students with academic disclosure but to enliven their spirits and give them a break from their monotonous academic schedule.</w:t>
      </w:r>
    </w:p>
    <w:p w:rsidR="00F8028D" w:rsidRDefault="00F8028D" w:rsidP="00F8028D">
      <w:pPr>
        <w:jc w:val="both"/>
      </w:pPr>
    </w:p>
    <w:p w:rsidR="00F8028D" w:rsidRDefault="00F8028D" w:rsidP="00F8028D">
      <w:pPr>
        <w:pStyle w:val="Heading1"/>
        <w:jc w:val="both"/>
      </w:pPr>
      <w:r>
        <w:t>Women Empowerment Celebration by the MBA Department</w:t>
      </w:r>
    </w:p>
    <w:p w:rsidR="00F8028D" w:rsidRDefault="00F8028D" w:rsidP="00F8028D">
      <w:pPr>
        <w:jc w:val="both"/>
      </w:pPr>
    </w:p>
    <w:p w:rsidR="00F8028D" w:rsidRDefault="00F8028D" w:rsidP="00F8028D">
      <w:pPr>
        <w:jc w:val="both"/>
      </w:pPr>
      <w:r>
        <w:t>International Women Empowerment Day was celebrated flamboyantly on 8</w:t>
      </w:r>
      <w:r>
        <w:rPr>
          <w:vertAlign w:val="superscript"/>
        </w:rPr>
        <w:t>th</w:t>
      </w:r>
      <w:r>
        <w:t xml:space="preserve"> March 2013 by the MBA department to pay respect and tribute to the eminence of all the women of the world. A seminar on “Women Empowerment” was organised. The ch</w:t>
      </w:r>
      <w:r w:rsidR="006C28A9">
        <w:t xml:space="preserve">ief speaker was Dr. </w:t>
      </w:r>
      <w:proofErr w:type="spellStart"/>
      <w:r w:rsidR="006C28A9">
        <w:t>Sujata</w:t>
      </w:r>
      <w:proofErr w:type="spellEnd"/>
      <w:r w:rsidR="006C28A9">
        <w:t xml:space="preserve"> Dash, Dean </w:t>
      </w:r>
      <w:proofErr w:type="spellStart"/>
      <w:proofErr w:type="gramStart"/>
      <w:r w:rsidR="006C28A9">
        <w:t>Rearch</w:t>
      </w:r>
      <w:proofErr w:type="spellEnd"/>
      <w:r w:rsidR="006C28A9">
        <w:t>,</w:t>
      </w:r>
      <w:proofErr w:type="gramEnd"/>
      <w:r>
        <w:t xml:space="preserve"> Principal Sir was the Guest Speaker. 7 students along with</w:t>
      </w:r>
      <w:r w:rsidR="00D65F5D">
        <w:t xml:space="preserve"> Prof.</w:t>
      </w:r>
      <w:r>
        <w:t xml:space="preserve"> </w:t>
      </w:r>
      <w:proofErr w:type="spellStart"/>
      <w:r>
        <w:t>Malvika</w:t>
      </w:r>
      <w:proofErr w:type="spellEnd"/>
      <w:r>
        <w:t xml:space="preserve"> </w:t>
      </w:r>
      <w:proofErr w:type="spellStart"/>
      <w:r>
        <w:t>Pattnaik</w:t>
      </w:r>
      <w:proofErr w:type="spellEnd"/>
      <w:r>
        <w:t xml:space="preserve"> and</w:t>
      </w:r>
      <w:r w:rsidR="00D65F5D">
        <w:t xml:space="preserve"> Prof</w:t>
      </w:r>
      <w:proofErr w:type="gramStart"/>
      <w:r w:rsidR="00D65F5D">
        <w:t>.</w:t>
      </w:r>
      <w:r>
        <w:t>.</w:t>
      </w:r>
      <w:proofErr w:type="gramEnd"/>
      <w:r>
        <w:t xml:space="preserve"> </w:t>
      </w:r>
      <w:proofErr w:type="spellStart"/>
      <w:r>
        <w:t>Diptimayee</w:t>
      </w:r>
      <w:proofErr w:type="spellEnd"/>
      <w:r>
        <w:t xml:space="preserve"> Mishra presented their views regarding the occasion highlighting the potency of womankind at the present decade. The programme was conducted at the Seminar Hall from 3.00 p.m. to 5.00 p.m.</w:t>
      </w:r>
    </w:p>
    <w:p w:rsidR="00F8028D" w:rsidRDefault="00F8028D" w:rsidP="00F8028D">
      <w:pPr>
        <w:jc w:val="both"/>
      </w:pPr>
    </w:p>
    <w:p w:rsidR="00F8028D" w:rsidRDefault="00F8028D" w:rsidP="00F8028D">
      <w:pPr>
        <w:pStyle w:val="Heading1"/>
        <w:jc w:val="both"/>
      </w:pPr>
      <w:r>
        <w:t>Mechanical Society Inauguration</w:t>
      </w:r>
    </w:p>
    <w:p w:rsidR="00F8028D" w:rsidRDefault="00F8028D" w:rsidP="00F8028D">
      <w:pPr>
        <w:jc w:val="both"/>
      </w:pPr>
      <w:r>
        <w:t xml:space="preserve"> </w:t>
      </w:r>
    </w:p>
    <w:p w:rsidR="00F8028D" w:rsidRDefault="00F8028D" w:rsidP="00F8028D">
      <w:pPr>
        <w:jc w:val="both"/>
      </w:pPr>
      <w:r>
        <w:t>The Mechanical Society was inaugurated successfully on 8</w:t>
      </w:r>
      <w:r>
        <w:rPr>
          <w:vertAlign w:val="superscript"/>
        </w:rPr>
        <w:t>th</w:t>
      </w:r>
      <w:r>
        <w:t xml:space="preserve"> March 2013. The revered Chief Guest was Prof. Dr. A. K. </w:t>
      </w:r>
      <w:proofErr w:type="spellStart"/>
      <w:r>
        <w:t>Trip</w:t>
      </w:r>
      <w:r w:rsidR="0093794C">
        <w:t>athy</w:t>
      </w:r>
      <w:proofErr w:type="spellEnd"/>
      <w:r w:rsidR="0093794C">
        <w:t xml:space="preserve"> (Ex- Professor of IIM, </w:t>
      </w:r>
      <w:proofErr w:type="spellStart"/>
      <w:r w:rsidR="0093794C">
        <w:t>Ahme</w:t>
      </w:r>
      <w:r>
        <w:t>dabad</w:t>
      </w:r>
      <w:proofErr w:type="spellEnd"/>
      <w:r>
        <w:t xml:space="preserve">) and the Guest of Honour was Dr. </w:t>
      </w:r>
      <w:proofErr w:type="spellStart"/>
      <w:r>
        <w:t>Shantanu</w:t>
      </w:r>
      <w:proofErr w:type="spellEnd"/>
      <w:r>
        <w:t xml:space="preserve"> Kumar Mishra. The society has been inaugurated with the objective to offer a new direction to the application of machines in practical field along with the ideas of great scholars. The guests delivered thought provoking talk on the present scenario of the corporate world and also motivated the students to move forward collectively and promote team spirit in order to achieve their aspirations. Students from Mech</w:t>
      </w:r>
      <w:r w:rsidR="0093794C">
        <w:t xml:space="preserve">anical Branch </w:t>
      </w:r>
      <w:r>
        <w:t>offered seminar presentations on several selected themes and presented their opinions.</w:t>
      </w:r>
    </w:p>
    <w:p w:rsidR="00F8028D" w:rsidRDefault="00F8028D" w:rsidP="00F8028D">
      <w:pPr>
        <w:pStyle w:val="Heading1"/>
        <w:jc w:val="both"/>
      </w:pPr>
      <w:r>
        <w:t>Achievement of Faculties:</w:t>
      </w:r>
    </w:p>
    <w:p w:rsidR="00F8028D" w:rsidRDefault="00F8028D" w:rsidP="00F8028D">
      <w:pPr>
        <w:jc w:val="both"/>
      </w:pPr>
    </w:p>
    <w:p w:rsidR="00F8028D" w:rsidRDefault="00F8028D" w:rsidP="00F8028D">
      <w:pPr>
        <w:autoSpaceDE w:val="0"/>
        <w:autoSpaceDN w:val="0"/>
        <w:adjustRightInd w:val="0"/>
        <w:spacing w:after="0" w:line="240" w:lineRule="auto"/>
        <w:jc w:val="both"/>
      </w:pPr>
      <w:r>
        <w:t>Asst. Prof. Surya Prasad Mishra from the Department of EEE has been selected to present his paper at the 1</w:t>
      </w:r>
      <w:r>
        <w:rPr>
          <w:vertAlign w:val="superscript"/>
        </w:rPr>
        <w:t>st</w:t>
      </w:r>
      <w:r>
        <w:t xml:space="preserve"> National Conference PESA-2013 (Power Electronics System and Application -2013) on 16</w:t>
      </w:r>
      <w:r>
        <w:rPr>
          <w:vertAlign w:val="superscript"/>
        </w:rPr>
        <w:t>th</w:t>
      </w:r>
      <w:r>
        <w:t xml:space="preserve"> March 2013 which is </w:t>
      </w:r>
      <w:r>
        <w:lastRenderedPageBreak/>
        <w:t>going to be conducted at NIT, Rourkela. The co-sponsor of PESA is IEEE (Kolkata) and it</w:t>
      </w:r>
      <w:r w:rsidR="002A76FD">
        <w:t xml:space="preserve"> is approved by the ministry of Defence</w:t>
      </w:r>
      <w:r w:rsidR="00D959AE">
        <w:t xml:space="preserve"> and Humane Resource </w:t>
      </w:r>
      <w:proofErr w:type="gramStart"/>
      <w:r w:rsidR="00D959AE">
        <w:t>Development .</w:t>
      </w:r>
      <w:proofErr w:type="gramEnd"/>
    </w:p>
    <w:p w:rsidR="00F8028D" w:rsidRDefault="00F8028D" w:rsidP="00F8028D">
      <w:pPr>
        <w:autoSpaceDE w:val="0"/>
        <w:autoSpaceDN w:val="0"/>
        <w:adjustRightInd w:val="0"/>
        <w:spacing w:after="0" w:line="240" w:lineRule="auto"/>
        <w:jc w:val="both"/>
      </w:pPr>
      <w:r>
        <w:t>The paper has been mainly formulated to develop a grid connected PV system with MPPT function using MAT LAB environment and it predicts the behaviour of real PV system. The model contained a detailed representation of the main component of the system that is solar array, MPPT controller, PWM generator and PLL technique. In order to extract the maximum amount of from the photovoltaic generator, we propose an intelligent control method for the maximum power point tracking (MPPT) of a photovoltaic system under variable temperature and insulation conditions. The outer DC voltage control loop is to keep the input DC voltage stable, and the inner grid current control loop is to ensure that the output current has the same frequency and phase angle as the grid voltage. PLL technique used in the control circuit of the inverter ensures the tracking accuracy of the output current.</w:t>
      </w:r>
    </w:p>
    <w:p w:rsidR="00F8028D" w:rsidRDefault="00F8028D" w:rsidP="00F8028D">
      <w:pPr>
        <w:jc w:val="both"/>
      </w:pPr>
      <w:r>
        <w:t xml:space="preserve">We are elated at this achievement of Asst. Prof. Surya </w:t>
      </w:r>
      <w:proofErr w:type="spellStart"/>
      <w:r>
        <w:t>Prashad</w:t>
      </w:r>
      <w:proofErr w:type="spellEnd"/>
      <w:r>
        <w:t xml:space="preserve"> Mishra which has brought </w:t>
      </w:r>
      <w:r w:rsidR="00F37D31">
        <w:t xml:space="preserve">laurels  to </w:t>
      </w:r>
      <w:r>
        <w:t xml:space="preserve"> GIFT.</w:t>
      </w:r>
    </w:p>
    <w:p w:rsidR="00BD6AE9" w:rsidRDefault="00BD6AE9"/>
    <w:sectPr w:rsidR="00BD6AE9" w:rsidSect="008D443A">
      <w:pgSz w:w="12240" w:h="15840" w:code="1"/>
      <w:pgMar w:top="1526" w:right="360" w:bottom="80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F8028D"/>
    <w:rsid w:val="002A76FD"/>
    <w:rsid w:val="00361135"/>
    <w:rsid w:val="003A2B2F"/>
    <w:rsid w:val="006C28A9"/>
    <w:rsid w:val="008D443A"/>
    <w:rsid w:val="0093794C"/>
    <w:rsid w:val="009D0E2B"/>
    <w:rsid w:val="00B86AD5"/>
    <w:rsid w:val="00BD6AE9"/>
    <w:rsid w:val="00D65F5D"/>
    <w:rsid w:val="00D959AE"/>
    <w:rsid w:val="00F37D31"/>
    <w:rsid w:val="00F802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28D"/>
    <w:pPr>
      <w:spacing w:after="200" w:line="276" w:lineRule="auto"/>
    </w:pPr>
    <w:rPr>
      <w:lang w:val="en-IN"/>
    </w:rPr>
  </w:style>
  <w:style w:type="paragraph" w:styleId="Heading1">
    <w:name w:val="heading 1"/>
    <w:basedOn w:val="Normal"/>
    <w:next w:val="Normal"/>
    <w:link w:val="Heading1Char"/>
    <w:uiPriority w:val="9"/>
    <w:qFormat/>
    <w:rsid w:val="00F802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028D"/>
    <w:rPr>
      <w:rFonts w:asciiTheme="majorHAnsi" w:eastAsiaTheme="majorEastAsia" w:hAnsiTheme="majorHAnsi" w:cstheme="majorBidi"/>
      <w:b/>
      <w:bCs/>
      <w:color w:val="365F91" w:themeColor="accent1" w:themeShade="BF"/>
      <w:sz w:val="28"/>
      <w:szCs w:val="28"/>
      <w:lang w:val="en-IN"/>
    </w:rPr>
  </w:style>
</w:styles>
</file>

<file path=word/webSettings.xml><?xml version="1.0" encoding="utf-8"?>
<w:webSettings xmlns:r="http://schemas.openxmlformats.org/officeDocument/2006/relationships" xmlns:w="http://schemas.openxmlformats.org/wordprocessingml/2006/main">
  <w:divs>
    <w:div w:id="3355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Gandhi Institute For Technology</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dc:creator>
  <cp:keywords/>
  <dc:description/>
  <cp:lastModifiedBy>GIFT</cp:lastModifiedBy>
  <cp:revision>7</cp:revision>
  <dcterms:created xsi:type="dcterms:W3CDTF">2013-03-13T08:48:00Z</dcterms:created>
  <dcterms:modified xsi:type="dcterms:W3CDTF">2013-03-13T10:52:00Z</dcterms:modified>
</cp:coreProperties>
</file>